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3F" w:rsidRDefault="002416CE">
      <w:pPr>
        <w:spacing w:line="360" w:lineRule="auto"/>
        <w:jc w:val="center"/>
        <w:rPr>
          <w:rFonts w:ascii="宋体" w:hAnsi="宋体" w:cs="宋体"/>
          <w:b/>
          <w:sz w:val="28"/>
          <w:szCs w:val="28"/>
          <w:lang w:bidi="ar"/>
        </w:rPr>
      </w:pPr>
      <w:r>
        <w:rPr>
          <w:rFonts w:ascii="宋体" w:hAnsi="宋体" w:cs="宋体" w:hint="eastAsia"/>
          <w:b/>
          <w:sz w:val="28"/>
          <w:szCs w:val="28"/>
          <w:lang w:bidi="ar"/>
        </w:rPr>
        <w:t>特 别 事 件 报 告</w:t>
      </w:r>
    </w:p>
    <w:p w:rsidR="00726A3F" w:rsidRDefault="002416CE">
      <w:pPr>
        <w:spacing w:line="360" w:lineRule="auto"/>
        <w:jc w:val="righ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kern w:val="0"/>
          <w:sz w:val="22"/>
        </w:rPr>
        <w:t>Q/POLY-WY SR2001-2019/B8</w:t>
      </w:r>
    </w:p>
    <w:p w:rsidR="00726A3F" w:rsidRDefault="002416CE">
      <w:pPr>
        <w:wordWrap w:val="0"/>
        <w:spacing w:line="240" w:lineRule="exact"/>
        <w:ind w:right="840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000000"/>
          <w:lang w:bidi="ar"/>
        </w:rPr>
        <w:t xml:space="preserve"> 事件编号</w:t>
      </w:r>
      <w:r>
        <w:rPr>
          <w:rFonts w:ascii="宋体" w:hAnsi="宋体" w:cs="宋体" w:hint="eastAsia"/>
          <w:lang w:bidi="ar"/>
        </w:rPr>
        <w:t xml:space="preserve">：     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8640"/>
      </w:tblGrid>
      <w:tr w:rsidR="00726A3F">
        <w:trPr>
          <w:trHeight w:val="2698"/>
          <w:jc w:val="center"/>
        </w:trPr>
        <w:tc>
          <w:tcPr>
            <w:tcW w:w="8640" w:type="dxa"/>
            <w:tcBorders>
              <w:top w:val="thinThickSmallGap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6A3F" w:rsidRDefault="002416CE">
            <w:pPr>
              <w:spacing w:line="240" w:lineRule="exact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noProof/>
                <w:color w:val="000000"/>
              </w:rPr>
              <w:drawing>
                <wp:inline distT="0" distB="0" distL="114300" distR="114300">
                  <wp:extent cx="19050" cy="9525"/>
                  <wp:effectExtent l="0" t="0" r="0" b="0"/>
                  <wp:docPr id="1" name="图片 1" descr="wps12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wps12B4.tmp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A3F" w:rsidRDefault="002416CE">
            <w:pPr>
              <w:spacing w:line="560" w:lineRule="exact"/>
              <w:rPr>
                <w:rFonts w:ascii="宋体" w:hAnsi="宋体" w:cs="宋体"/>
                <w:b/>
                <w:color w:val="000000"/>
                <w:u w:val="single"/>
              </w:rPr>
            </w:pP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事故/事件类别：</w:t>
            </w:r>
            <w:bookmarkStart w:id="0" w:name="EmergencyTypeName"/>
            <w:bookmarkEnd w:id="0"/>
            <w:r w:rsidR="002169A7">
              <w:rPr>
                <w:rFonts w:ascii="宋体" w:hAnsi="宋体" w:cs="宋体" w:hint="eastAsia"/>
                <w:b/>
                <w:color w:val="000000"/>
                <w:lang w:bidi="ar"/>
              </w:rPr>
              <w:t xml:space="preserve">  </w:t>
            </w:r>
            <w:r w:rsidR="002169A7">
              <w:rPr>
                <w:rFonts w:ascii="宋体" w:hAnsi="宋体" w:cs="宋体"/>
                <w:b/>
                <w:color w:val="00000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□其它</w:t>
            </w:r>
            <w:r>
              <w:rPr>
                <w:rFonts w:ascii="宋体" w:hAnsi="宋体" w:cs="宋体" w:hint="eastAsia"/>
                <w:b/>
                <w:color w:val="000000"/>
                <w:u w:val="single"/>
                <w:lang w:bidi="ar"/>
              </w:rPr>
              <w:t xml:space="preserve">                 </w:t>
            </w:r>
          </w:p>
          <w:p w:rsidR="00726A3F" w:rsidRPr="005F476A" w:rsidRDefault="002416CE">
            <w:pPr>
              <w:spacing w:line="560" w:lineRule="exact"/>
              <w:rPr>
                <w:rFonts w:ascii="宋体" w:hAnsi="宋体" w:cs="宋体"/>
                <w:b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事发地点：</w:t>
            </w:r>
            <w:bookmarkStart w:id="1" w:name="EventAddress"/>
            <w:bookmarkEnd w:id="1"/>
            <w:r w:rsidR="005F476A" w:rsidRPr="005F476A">
              <w:rPr>
                <w:rFonts w:ascii="宋体" w:hAnsi="宋体" w:cs="宋体" w:hint="eastAsia"/>
                <w:b/>
                <w:color w:val="000000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 </w:t>
            </w:r>
            <w:r>
              <w:rPr>
                <w:b/>
                <w:color w:val="00000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事发时间</w:t>
            </w:r>
            <w:r w:rsidR="0046391D">
              <w:rPr>
                <w:rFonts w:hint="eastAsia"/>
                <w:b/>
                <w:color w:val="000000"/>
                <w:lang w:bidi="ar"/>
              </w:rPr>
              <w:t>：</w:t>
            </w:r>
            <w:bookmarkStart w:id="2" w:name="EventTime"/>
            <w:bookmarkEnd w:id="2"/>
            <w:r w:rsidR="005F476A" w:rsidRPr="005F476A">
              <w:rPr>
                <w:rFonts w:ascii="宋体" w:hAnsi="宋体" w:hint="eastAsia"/>
                <w:b/>
                <w:color w:val="000000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lang w:bidi="ar"/>
              </w:rPr>
              <w:t xml:space="preserve">  </w:t>
            </w:r>
            <w:r w:rsidR="001C469E">
              <w:rPr>
                <w:rFonts w:ascii="宋体" w:hAnsi="宋体" w:cs="宋体"/>
                <w:b/>
                <w:color w:val="00000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伤/亡人数：</w:t>
            </w:r>
            <w:bookmarkStart w:id="3" w:name="AlarmPeople"/>
            <w:bookmarkEnd w:id="3"/>
            <w:r w:rsidR="005F476A" w:rsidRPr="002D1595">
              <w:rPr>
                <w:rFonts w:ascii="宋体" w:hAnsi="宋体" w:cs="宋体" w:hint="eastAsia"/>
                <w:b/>
                <w:color w:val="000000"/>
                <w:szCs w:val="21"/>
                <w:u w:val="single"/>
                <w:lang w:bidi="ar"/>
              </w:rPr>
              <w:t xml:space="preserve"> </w:t>
            </w:r>
          </w:p>
          <w:p w:rsidR="00726A3F" w:rsidRPr="001C469E" w:rsidRDefault="002416CE">
            <w:pPr>
              <w:spacing w:line="560" w:lineRule="exact"/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报警时间：</w:t>
            </w:r>
            <w:bookmarkStart w:id="4" w:name="PoliceTime"/>
            <w:bookmarkEnd w:id="4"/>
            <w:r w:rsidRPr="005F476A">
              <w:rPr>
                <w:rFonts w:ascii="宋体" w:hAnsi="宋体" w:cs="宋体"/>
                <w:b/>
                <w:color w:val="000000"/>
                <w:u w:val="single"/>
                <w:lang w:bidi="ar"/>
              </w:rPr>
              <w:t xml:space="preserve"> </w:t>
            </w:r>
            <w:r w:rsidR="00F228CC">
              <w:rPr>
                <w:rFonts w:ascii="宋体" w:hAnsi="宋体" w:cs="宋体"/>
                <w:b/>
                <w:color w:val="000000"/>
                <w:lang w:bidi="ar"/>
              </w:rPr>
              <w:t xml:space="preserve">  </w:t>
            </w:r>
            <w:r w:rsidR="005F476A">
              <w:rPr>
                <w:rFonts w:ascii="宋体" w:hAnsi="宋体" w:cs="宋体"/>
                <w:b/>
                <w:color w:val="00000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接警时间：</w:t>
            </w:r>
            <w:bookmarkStart w:id="5" w:name="AlarmTime"/>
            <w:bookmarkEnd w:id="5"/>
            <w:r w:rsidR="001C469E" w:rsidRPr="005F476A">
              <w:rPr>
                <w:rFonts w:ascii="宋体" w:hAnsi="宋体" w:cs="宋体"/>
                <w:b/>
                <w:color w:val="000000"/>
                <w:u w:val="single"/>
                <w:lang w:bidi="ar"/>
              </w:rPr>
              <w:t xml:space="preserve"> </w:t>
            </w:r>
            <w:r w:rsidR="00F228CC">
              <w:rPr>
                <w:rFonts w:ascii="宋体" w:hAnsi="宋体" w:cs="宋体"/>
                <w:b/>
                <w:color w:val="000000"/>
                <w:lang w:bidi="ar"/>
              </w:rPr>
              <w:t xml:space="preserve">  </w:t>
            </w:r>
            <w:r w:rsidR="005F476A">
              <w:rPr>
                <w:rFonts w:ascii="宋体" w:hAnsi="宋体" w:cs="宋体"/>
                <w:b/>
                <w:color w:val="00000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到场时间：</w:t>
            </w:r>
            <w:bookmarkStart w:id="6" w:name="AttendanceTime"/>
            <w:bookmarkEnd w:id="6"/>
            <w:r w:rsidR="005F476A" w:rsidRPr="005F476A">
              <w:rPr>
                <w:rFonts w:ascii="宋体" w:hAnsi="宋体" w:cs="宋体" w:hint="eastAsia"/>
                <w:b/>
                <w:color w:val="000000"/>
                <w:u w:val="single"/>
                <w:lang w:bidi="ar"/>
              </w:rPr>
              <w:t xml:space="preserve"> </w:t>
            </w:r>
          </w:p>
          <w:p w:rsidR="00726A3F" w:rsidRDefault="002416CE" w:rsidP="00B03CF4">
            <w:pPr>
              <w:spacing w:line="560" w:lineRule="exact"/>
              <w:rPr>
                <w:rFonts w:ascii="宋体" w:hAnsi="宋体" w:cs="宋体"/>
                <w:b/>
                <w:color w:val="000000"/>
                <w:u w:val="single"/>
              </w:rPr>
            </w:pP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报告部门</w:t>
            </w:r>
            <w:r>
              <w:rPr>
                <w:b/>
                <w:color w:val="000000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报告人：</w:t>
            </w:r>
            <w:bookmarkStart w:id="7" w:name="PolicePeople"/>
            <w:bookmarkEnd w:id="7"/>
            <w:r w:rsidR="005F476A" w:rsidRPr="005F476A">
              <w:rPr>
                <w:rFonts w:ascii="宋体" w:hAnsi="宋体" w:cs="宋体" w:hint="eastAsia"/>
                <w:b/>
                <w:color w:val="000000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 xml:space="preserve">   </w:t>
            </w:r>
            <w:r>
              <w:rPr>
                <w:b/>
                <w:color w:val="000000"/>
                <w:lang w:bidi="ar"/>
              </w:rPr>
              <w:t xml:space="preserve">             </w:t>
            </w: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其他现场人员：</w:t>
            </w:r>
            <w:bookmarkStart w:id="8" w:name="OtherHandlePeople"/>
            <w:r w:rsidR="005F476A" w:rsidRPr="005F476A">
              <w:rPr>
                <w:rFonts w:ascii="宋体" w:hAnsi="宋体" w:cs="宋体" w:hint="eastAsia"/>
                <w:b/>
                <w:color w:val="000000"/>
                <w:u w:val="single"/>
                <w:lang w:bidi="ar"/>
              </w:rPr>
              <w:t xml:space="preserve"> </w:t>
            </w:r>
            <w:bookmarkEnd w:id="8"/>
          </w:p>
        </w:tc>
      </w:tr>
    </w:tbl>
    <w:p w:rsidR="00726A3F" w:rsidRDefault="00726A3F">
      <w:pPr>
        <w:rPr>
          <w:rFonts w:ascii="宋体" w:hAnsi="宋体" w:cs="宋体"/>
          <w:szCs w:val="21"/>
        </w:rPr>
      </w:pPr>
    </w:p>
    <w:tbl>
      <w:tblPr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8647"/>
      </w:tblGrid>
      <w:tr w:rsidR="00726A3F" w:rsidTr="00091346">
        <w:trPr>
          <w:trHeight w:val="621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A3F" w:rsidRDefault="002416CE">
            <w:pPr>
              <w:rPr>
                <w:rFonts w:ascii="Times New Roman" w:hAnsi="Times New Roman"/>
                <w:b/>
                <w:lang w:bidi="ar"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事故</w:t>
            </w:r>
            <w:r>
              <w:rPr>
                <w:rFonts w:ascii="Times New Roman" w:hAnsi="Times New Roman"/>
                <w:b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lang w:bidi="ar"/>
              </w:rPr>
              <w:t>事件的简要经过</w:t>
            </w:r>
            <w:r>
              <w:rPr>
                <w:rFonts w:ascii="Times New Roman" w:hAnsi="Times New Roman"/>
                <w:b/>
                <w:lang w:bidi="ar"/>
              </w:rPr>
              <w:t>:</w:t>
            </w:r>
          </w:p>
          <w:p w:rsidR="00B03CF4" w:rsidRPr="002B613F" w:rsidRDefault="00B03CF4">
            <w:pPr>
              <w:rPr>
                <w:rFonts w:ascii="宋体" w:hAnsi="宋体" w:cs="宋体"/>
                <w:b/>
              </w:rPr>
            </w:pPr>
            <w:bookmarkStart w:id="9" w:name="EventAfter"/>
            <w:bookmarkEnd w:id="9"/>
          </w:p>
        </w:tc>
      </w:tr>
      <w:tr w:rsidR="00726A3F" w:rsidTr="00091346">
        <w:trPr>
          <w:trHeight w:val="404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A3F" w:rsidRDefault="002416CE">
            <w:pPr>
              <w:rPr>
                <w:rFonts w:ascii="宋体" w:hAnsi="宋体" w:cs="宋体"/>
                <w:b/>
                <w:lang w:bidi="ar"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事故/事件已经造成或者可能造成的损失（经济、人员伤亡等）：</w:t>
            </w:r>
          </w:p>
          <w:p w:rsidR="00B03CF4" w:rsidRPr="002B613F" w:rsidRDefault="00B03CF4">
            <w:pPr>
              <w:rPr>
                <w:rFonts w:ascii="宋体" w:hAnsi="宋体" w:cs="宋体"/>
                <w:b/>
              </w:rPr>
            </w:pPr>
            <w:bookmarkStart w:id="10" w:name="EventLoss"/>
            <w:bookmarkEnd w:id="10"/>
          </w:p>
        </w:tc>
      </w:tr>
      <w:tr w:rsidR="00726A3F" w:rsidTr="00091346">
        <w:trPr>
          <w:trHeight w:val="342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A3F" w:rsidRDefault="002416CE">
            <w:pPr>
              <w:rPr>
                <w:rFonts w:ascii="宋体" w:hAnsi="宋体" w:cs="宋体"/>
                <w:b/>
                <w:lang w:bidi="ar"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已经采取的措施：</w:t>
            </w:r>
          </w:p>
          <w:p w:rsidR="00B03CF4" w:rsidRPr="002B613F" w:rsidRDefault="00B03CF4">
            <w:pPr>
              <w:rPr>
                <w:rFonts w:ascii="宋体" w:hAnsi="宋体" w:cs="宋体"/>
                <w:b/>
              </w:rPr>
            </w:pPr>
            <w:bookmarkStart w:id="11" w:name="TakeSteps"/>
            <w:bookmarkEnd w:id="11"/>
          </w:p>
        </w:tc>
      </w:tr>
      <w:tr w:rsidR="00726A3F" w:rsidTr="00091346">
        <w:trPr>
          <w:trHeight w:val="421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A3F" w:rsidRDefault="002416CE">
            <w:pPr>
              <w:rPr>
                <w:rFonts w:ascii="宋体" w:hAnsi="宋体" w:cs="宋体"/>
                <w:b/>
                <w:lang w:bidi="ar"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公司可能存在的责任及风险：</w:t>
            </w:r>
          </w:p>
          <w:p w:rsidR="00B03CF4" w:rsidRPr="002B613F" w:rsidRDefault="00B03CF4">
            <w:pPr>
              <w:rPr>
                <w:rFonts w:ascii="宋体" w:hAnsi="宋体" w:cs="宋体"/>
                <w:b/>
                <w:lang w:bidi="ar"/>
              </w:rPr>
            </w:pPr>
            <w:bookmarkStart w:id="12" w:name="EventRisk"/>
            <w:bookmarkEnd w:id="12"/>
          </w:p>
        </w:tc>
      </w:tr>
      <w:tr w:rsidR="00726A3F">
        <w:trPr>
          <w:trHeight w:val="533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A3F" w:rsidRDefault="00792B6F" w:rsidP="00D25DE3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事故</w:t>
            </w:r>
            <w:r>
              <w:rPr>
                <w:rFonts w:ascii="Times New Roman" w:hAnsi="Times New Roman"/>
                <w:b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lang w:bidi="ar"/>
              </w:rPr>
              <w:t>事件现场图片：</w:t>
            </w:r>
            <w:bookmarkStart w:id="13" w:name="IsPic"/>
            <w:bookmarkStart w:id="14" w:name="_GoBack"/>
            <w:r w:rsidR="008A084C" w:rsidRPr="008A084C">
              <w:rPr>
                <w:rFonts w:ascii="宋体" w:hAnsi="宋体" w:cs="宋体" w:hint="eastAsia"/>
                <w:b/>
                <w:lang w:bidi="ar"/>
              </w:rPr>
              <w:t xml:space="preserve"> </w:t>
            </w:r>
            <w:bookmarkEnd w:id="13"/>
            <w:bookmarkEnd w:id="14"/>
          </w:p>
        </w:tc>
      </w:tr>
      <w:tr w:rsidR="00E4286C">
        <w:trPr>
          <w:trHeight w:val="533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86C" w:rsidRPr="00E4286C" w:rsidRDefault="00E4286C" w:rsidP="00D25DE3">
            <w:pPr>
              <w:rPr>
                <w:rFonts w:ascii="宋体" w:hAnsi="宋体" w:cs="宋体"/>
                <w:lang w:bidi="ar"/>
              </w:rPr>
            </w:pPr>
          </w:p>
        </w:tc>
      </w:tr>
      <w:tr w:rsidR="00726A3F" w:rsidTr="00091346">
        <w:trPr>
          <w:trHeight w:val="644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A3F" w:rsidRDefault="002416C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安全生产主管部门负责人签署：</w:t>
            </w:r>
          </w:p>
        </w:tc>
      </w:tr>
    </w:tbl>
    <w:p w:rsidR="00726A3F" w:rsidRPr="00091346" w:rsidRDefault="00726A3F">
      <w:pPr>
        <w:rPr>
          <w:rFonts w:ascii="宋体" w:hAnsi="宋体" w:cs="宋体"/>
          <w:szCs w:val="21"/>
        </w:rPr>
      </w:pPr>
    </w:p>
    <w:sectPr w:rsidR="00726A3F" w:rsidRPr="00091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EEA" w:rsidRDefault="00EF5EEA" w:rsidP="009536B4">
      <w:r>
        <w:separator/>
      </w:r>
    </w:p>
  </w:endnote>
  <w:endnote w:type="continuationSeparator" w:id="0">
    <w:p w:rsidR="00EF5EEA" w:rsidRDefault="00EF5EEA" w:rsidP="0095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EEA" w:rsidRDefault="00EF5EEA" w:rsidP="009536B4">
      <w:r>
        <w:separator/>
      </w:r>
    </w:p>
  </w:footnote>
  <w:footnote w:type="continuationSeparator" w:id="0">
    <w:p w:rsidR="00EF5EEA" w:rsidRDefault="00EF5EEA" w:rsidP="00953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87"/>
    <w:rsid w:val="000524CC"/>
    <w:rsid w:val="00091346"/>
    <w:rsid w:val="001C469E"/>
    <w:rsid w:val="002169A7"/>
    <w:rsid w:val="002416CE"/>
    <w:rsid w:val="002B613F"/>
    <w:rsid w:val="002B729F"/>
    <w:rsid w:val="002D1595"/>
    <w:rsid w:val="003206D9"/>
    <w:rsid w:val="0038611C"/>
    <w:rsid w:val="003B1F25"/>
    <w:rsid w:val="00406214"/>
    <w:rsid w:val="0046391D"/>
    <w:rsid w:val="004C0BEA"/>
    <w:rsid w:val="005125CC"/>
    <w:rsid w:val="0057353B"/>
    <w:rsid w:val="005A195D"/>
    <w:rsid w:val="005D2141"/>
    <w:rsid w:val="005F476A"/>
    <w:rsid w:val="0065560C"/>
    <w:rsid w:val="006C3220"/>
    <w:rsid w:val="006D02CE"/>
    <w:rsid w:val="00726A3F"/>
    <w:rsid w:val="007516EC"/>
    <w:rsid w:val="00792B6F"/>
    <w:rsid w:val="007B6D53"/>
    <w:rsid w:val="008A084C"/>
    <w:rsid w:val="008E5884"/>
    <w:rsid w:val="009536B4"/>
    <w:rsid w:val="00A518B0"/>
    <w:rsid w:val="00B03CF4"/>
    <w:rsid w:val="00B464EF"/>
    <w:rsid w:val="00B5772D"/>
    <w:rsid w:val="00C67D53"/>
    <w:rsid w:val="00D25DE3"/>
    <w:rsid w:val="00D45F63"/>
    <w:rsid w:val="00DF43FC"/>
    <w:rsid w:val="00E4286C"/>
    <w:rsid w:val="00E934E5"/>
    <w:rsid w:val="00EF5EEA"/>
    <w:rsid w:val="00F228CC"/>
    <w:rsid w:val="00F66987"/>
    <w:rsid w:val="4563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6FEFA"/>
  <w15:docId w15:val="{6D5B0D04-7A48-4B41-A987-8738EA01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ZWB</dc:creator>
  <cp:lastModifiedBy>Msa</cp:lastModifiedBy>
  <cp:revision>61</cp:revision>
  <dcterms:created xsi:type="dcterms:W3CDTF">2019-01-03T01:32:00Z</dcterms:created>
  <dcterms:modified xsi:type="dcterms:W3CDTF">2019-12-25T03:49:00Z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