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851"/>
        </w:tabs>
        <w:bidi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13-1-1702空置房申请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3150235" cy="2326640"/>
            <wp:effectExtent l="0" t="0" r="16510" b="12065"/>
            <wp:docPr id="1" name="图片 1" descr="03306ace701db6a5147c3eb4dc2f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306ace701db6a5147c3eb4dc2f6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50235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2533015" cy="3347720"/>
            <wp:effectExtent l="0" t="0" r="635" b="5080"/>
            <wp:docPr id="2" name="图片 2" descr="f244da3eacf2ee5bcb8b688a0f3c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44da3eacf2ee5bcb8b688a0f3ce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57450" cy="2924810"/>
            <wp:effectExtent l="0" t="0" r="0" b="8890"/>
            <wp:docPr id="3" name="图片 3" descr="8e67d27e23a2fdf4d36b4e599fbb1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67d27e23a2fdf4d36b4e599fbb1f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A6164AB"/>
    <w:rsid w:val="333C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2022-10-26T11:03:00Z</dcterms:created>
  <dc:creator>86139</dc:creator>
  <cp:lastModifiedBy>一辈子的誓言</cp:lastModifiedBy>
  <dcterms:modified xsi:type="dcterms:W3CDTF">2022-12-26T03:23:14Z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65237C4DCF2A45939C95C538BCA0BCF6</vt:lpwstr>
  </property>
</Properties>
</file>